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6D" w:rsidRDefault="000A6B69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</w:t>
      </w:r>
    </w:p>
    <w:p w:rsidR="003A6C6D" w:rsidRDefault="000A6B69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Konkursu kulinarnego pn.  „Gotuj z pasją”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tradycja kulturalna i aktywizacja:   KGW, OSP, stowarzyszeń, organizacji i grup nieformalnych, działających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Gminy Gorzkowice</w:t>
      </w:r>
    </w:p>
    <w:p w:rsidR="003A6C6D" w:rsidRDefault="000A6B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ogólne:</w:t>
      </w:r>
    </w:p>
    <w:p w:rsidR="003A6C6D" w:rsidRDefault="003A6C6D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3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regulamin, zwany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„Regulaminem”, określa warunki, na jakich odbywa się konkurs pt. „Gotuj z pasją”, zwany dalej Konkursem.</w:t>
      </w:r>
    </w:p>
    <w:p w:rsidR="003A6C6D" w:rsidRDefault="000A6B69">
      <w:pPr>
        <w:pStyle w:val="Akapitzlist"/>
        <w:numPr>
          <w:ilvl w:val="0"/>
          <w:numId w:val="3"/>
        </w:numPr>
        <w:spacing w:after="0" w:line="240" w:lineRule="auto"/>
        <w:ind w:left="851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Urząd Gminy Gorzkowice, ul. Szkolna 3,                    </w:t>
      </w:r>
    </w:p>
    <w:p w:rsidR="003A6C6D" w:rsidRDefault="000A6B6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97 – 350 Gorzkowice.</w:t>
      </w:r>
    </w:p>
    <w:p w:rsidR="003A6C6D" w:rsidRDefault="003A6C6D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 i cel konkursu:</w:t>
      </w:r>
    </w:p>
    <w:p w:rsidR="003A6C6D" w:rsidRDefault="003A6C6D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Tekstpodstawow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Przedmiotem Ko</w:t>
      </w:r>
      <w:r>
        <w:rPr>
          <w:rFonts w:ascii="Times New Roman" w:hAnsi="Times New Roman"/>
          <w:sz w:val="24"/>
          <w:szCs w:val="24"/>
        </w:rPr>
        <w:t>nkursu jest danie główne przygotowane według własnego przepisu. Daniem głównym może być danie klasyczne jak i bardziej oryginalne, może się ono składać z takie potrawy jak: ryby, mięso w tym drób, podawane z reguły z sosem, ziemniakami, kaszą, ryżem, różno</w:t>
      </w:r>
      <w:r>
        <w:rPr>
          <w:rFonts w:ascii="Times New Roman" w:hAnsi="Times New Roman"/>
          <w:sz w:val="24"/>
          <w:szCs w:val="24"/>
        </w:rPr>
        <w:t xml:space="preserve">rodnymi warzywami, sałatkami, surówkami oraz dania jednogarnkowe. </w:t>
      </w:r>
    </w:p>
    <w:p w:rsidR="003A6C6D" w:rsidRDefault="000A6B69">
      <w:pPr>
        <w:pStyle w:val="Tekstpodstawowy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Celem konkursu jest:</w:t>
      </w:r>
    </w:p>
    <w:p w:rsidR="003A6C6D" w:rsidRDefault="000A6B69">
      <w:pPr>
        <w:pStyle w:val="Akapitzlist"/>
      </w:pPr>
      <w:r>
        <w:t xml:space="preserve">- </w:t>
      </w:r>
      <w:r>
        <w:rPr>
          <w:rFonts w:ascii="Times New Roman" w:hAnsi="Times New Roman"/>
          <w:sz w:val="24"/>
          <w:szCs w:val="24"/>
        </w:rPr>
        <w:t>wyłonienie najsmaczniejszych potraw spośród zgłoszonych do konkursu,</w:t>
      </w:r>
    </w:p>
    <w:p w:rsidR="003A6C6D" w:rsidRDefault="000A6B6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promocja kuchni regionalnej,</w:t>
      </w:r>
    </w:p>
    <w:p w:rsidR="003A6C6D" w:rsidRDefault="000A6B6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aktywizacja Kół Gospodyń Wiejskich i Stowarzyszeń,</w:t>
      </w:r>
    </w:p>
    <w:p w:rsidR="003A6C6D" w:rsidRPr="000A6B69" w:rsidRDefault="000A6B69" w:rsidP="000A6B6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wymiana </w:t>
      </w:r>
      <w:r>
        <w:rPr>
          <w:rFonts w:ascii="Times New Roman" w:hAnsi="Times New Roman"/>
          <w:sz w:val="24"/>
          <w:szCs w:val="24"/>
        </w:rPr>
        <w:t>doświadczeń kulinarnych,</w:t>
      </w:r>
    </w:p>
    <w:p w:rsidR="003A6C6D" w:rsidRDefault="000A6B6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kultywowanie, propagowanie i pogłębianie wiedzy o tradycjach kulinarnych gospodarstw domowych gminy.</w:t>
      </w:r>
    </w:p>
    <w:p w:rsidR="003A6C6D" w:rsidRDefault="000A6B69">
      <w:pPr>
        <w:pStyle w:val="Tekstpodstawow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udziału: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Konkurs, o którym mowa w niniejszym Regulaminie skierowany </w:t>
      </w:r>
      <w:r>
        <w:rPr>
          <w:rFonts w:ascii="Times New Roman" w:hAnsi="Times New Roman" w:cs="Times New Roman"/>
          <w:sz w:val="24"/>
          <w:szCs w:val="24"/>
        </w:rPr>
        <w:t>jest do osób fizycznych z terenu Gorzkowic  zwanych dalej Uczestnikiem/Uczestnikami.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Udział w Konkursie jest bezpłatny i dobrowolny. 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Konkurs ma charakter zamknięty.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Uczestnikami konkursu mogą być: KGW, OSP stowarzyszenia, organizacje i grupy nief</w:t>
      </w:r>
      <w:r>
        <w:rPr>
          <w:rFonts w:ascii="Times New Roman" w:hAnsi="Times New Roman" w:cs="Times New Roman"/>
          <w:sz w:val="24"/>
          <w:szCs w:val="24"/>
        </w:rPr>
        <w:t>ormalne, działające na terenie Gminy Gorzkowice.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Zgłoszenie dań na Konkurs oznacza akceptację jego warunków, wyrażonych                                w niniejszym Regulaminie.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 dań konkursowych należy dołączyć formularz zgłoszeniowy, jak również z</w:t>
      </w:r>
      <w:r>
        <w:rPr>
          <w:rFonts w:ascii="Times New Roman" w:hAnsi="Times New Roman" w:cs="Times New Roman"/>
          <w:sz w:val="24"/>
          <w:szCs w:val="24"/>
        </w:rPr>
        <w:t>godę na przetwarzanie danych osobowych przez Urząd Gminy Gorzkowice stanowiący Załączniki nr 1 i  nr 2 do Regulaminu.</w:t>
      </w:r>
    </w:p>
    <w:p w:rsidR="003A6C6D" w:rsidRDefault="000A6B69">
      <w:pPr>
        <w:pStyle w:val="Akapitzlist"/>
        <w:spacing w:after="0" w:line="240" w:lineRule="auto"/>
        <w:ind w:left="993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Każdy  uczestnik może zgłosić do 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tylko jedno danie.</w:t>
      </w:r>
    </w:p>
    <w:p w:rsidR="003A6C6D" w:rsidRPr="000A6B69" w:rsidRDefault="003A6C6D" w:rsidP="000A6B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A6C6D" w:rsidRDefault="000A6B69">
      <w:pPr>
        <w:pStyle w:val="Akapitzlist"/>
        <w:spacing w:after="0" w:line="240" w:lineRule="auto"/>
        <w:ind w:left="993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Dowolnie wykonane danie – 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sz w:val="24"/>
          <w:szCs w:val="24"/>
        </w:rPr>
        <w:t>25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porcji do degustacji – na niewie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lkiej ulotce należy podać nazwę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KGW, Stowarzyszenia lub innej Organizacji i nazwę przygotowanego dania konkursowego. </w:t>
      </w:r>
    </w:p>
    <w:p w:rsidR="003A6C6D" w:rsidRDefault="000A6B69">
      <w:pPr>
        <w:pStyle w:val="Akapitzlist"/>
        <w:spacing w:after="0" w:line="240" w:lineRule="auto"/>
        <w:ind w:left="993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- Niezbędne produkty i sprzęt potrzebny do przygotowania dania uczestnicy konkursu zapewniają sobie we wł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asnym zakresie.</w:t>
      </w:r>
    </w:p>
    <w:p w:rsidR="003A6C6D" w:rsidRDefault="003A6C6D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Nagroda: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wybierze laureatów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ich autorom przyznane zostaną cenne nagrody  rzeczowe  za I, II i III miejsce.</w:t>
      </w:r>
    </w:p>
    <w:p w:rsidR="003A6C6D" w:rsidRDefault="000A6B6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Dopuszcza się przyznanie wyróżnień przez Komisję Konkursową.</w:t>
      </w:r>
    </w:p>
    <w:p w:rsidR="003A6C6D" w:rsidRDefault="003A6C6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prac konkursowych i ogłoszenie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yników:</w:t>
      </w:r>
    </w:p>
    <w:p w:rsidR="003A6C6D" w:rsidRDefault="003A6C6D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dań dokona odrębnie ustalona Komisja Konkursowa.</w:t>
      </w: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nie mogą wchodzić osoby spokrewnione z autorami dostarczonych wypieków.</w:t>
      </w: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oceni dostarczone dania w oparciu o następujące kryteria: </w:t>
      </w:r>
    </w:p>
    <w:p w:rsidR="003A6C6D" w:rsidRDefault="000A6B69">
      <w:pPr>
        <w:pStyle w:val="Akapitzlist"/>
        <w:spacing w:after="0" w:line="240" w:lineRule="auto"/>
        <w:ind w:left="78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spełnienie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wymogów określonych regulaminem i zgodność z tematyką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konkursu, </w:t>
      </w:r>
    </w:p>
    <w:p w:rsidR="003A6C6D" w:rsidRDefault="000A6B69">
      <w:pPr>
        <w:pStyle w:val="Akapitzlist"/>
        <w:spacing w:after="0" w:line="240" w:lineRule="auto"/>
        <w:ind w:left="789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walory smakowe, zapachowe, </w:t>
      </w:r>
    </w:p>
    <w:p w:rsidR="003A6C6D" w:rsidRDefault="000A6B69">
      <w:pPr>
        <w:pStyle w:val="Akapitzlist"/>
        <w:spacing w:after="0" w:line="240" w:lineRule="auto"/>
        <w:ind w:left="789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elementy dekoracyjne i estetyka, </w:t>
      </w:r>
    </w:p>
    <w:p w:rsidR="003A6C6D" w:rsidRDefault="000A6B69">
      <w:pPr>
        <w:pStyle w:val="Akapitzlist"/>
        <w:spacing w:after="0" w:line="240" w:lineRule="auto"/>
        <w:ind w:left="789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- oryginalność i pomysłowość.</w:t>
      </w: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Uczestnictwo w konkursie należy zgłosić do dnia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 czerwca  2023 roku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za pośrednictwem wypełnionego formularza zgłoszeniowego. Wzór formularza zgłoszeniowego stanowi załącznik nr 1 i 2  do niniejszego Regulaminu.</w:t>
      </w: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Zgłoszenia można dostarczyć osobiście do Urzędu Gminy Gorzkowice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nr 3, za pomocą poczty elektronicznej na ad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res: promocja@gorzkowice.pl.</w:t>
      </w:r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Danie  musi zostać dostarczone do prezentacji przez  uczestników konkursu w dniu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11.06.2023</w:t>
      </w:r>
      <w:bookmarkStart w:id="1" w:name="_Hlk127964222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w godz. od 10.30 do 11.00 do Domu Kultury w Gorzkowicach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ul. Cmentarna 5 , 97 – 350 Gorzkowice.</w:t>
      </w:r>
      <w:bookmarkEnd w:id="1"/>
    </w:p>
    <w:p w:rsidR="003A6C6D" w:rsidRDefault="000A6B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wyników konkursu nastąpi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1.06.2023 roku  podczas  XV Dni Gorzkowice  o godz. 19.30.</w:t>
      </w:r>
    </w:p>
    <w:p w:rsidR="003A6C6D" w:rsidRDefault="000A6B6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powiadomi laureatów Konkursu o werdykcie Komisji Konkursowej                                oraz o sposobie odbioru nagród i wyróżnień  telefonicznie. </w:t>
      </w:r>
    </w:p>
    <w:p w:rsidR="003A6C6D" w:rsidRDefault="000A6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VII.  Dodatkowe informacje: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oszenie dań do Konkursu jest jednoznaczne z przyjęciem warunków niniejszego Regulaminu.</w:t>
      </w:r>
    </w:p>
    <w:p w:rsidR="003A6C6D" w:rsidRDefault="000A6B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zdjęć w Konkursie jest równoznaczny z wyrażeniem zgody uczestnika                              na nieodpłatną publikację wypieków konkursowych oraz z wyrażeniem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zgody                         na publikację wizerunku w materiałach promujących konkurs.</w:t>
      </w:r>
    </w:p>
    <w:p w:rsidR="003A6C6D" w:rsidRDefault="000A6B6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przetwarzanie danych osobowych,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rozporządzeniem Parlamentu Europejskiego i Rady (UE) 2016/679 z dnia 27 kwietnia 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ochrony osób fizycznych w związku z przetwarzaniem danych osobowych i w sprawie swobodnego przepływu takich danych oraz uchylenia dyrektywy 95/46/WE (Dz. Urz. UE L 119 z 2016 r.).</w:t>
      </w:r>
    </w:p>
    <w:p w:rsidR="003A6C6D" w:rsidRDefault="003A6C6D">
      <w:pPr>
        <w:pStyle w:val="Akapitzlist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pStyle w:val="Akapitzlist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końcowe:</w:t>
      </w:r>
    </w:p>
    <w:p w:rsidR="003A6C6D" w:rsidRDefault="003A6C6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6C6D" w:rsidRDefault="000A6B6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Zgłoszone do konkursu danie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przechodzi na własność Organizatora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konkursu.</w:t>
      </w:r>
    </w:p>
    <w:p w:rsidR="003A6C6D" w:rsidRDefault="000A6B69">
      <w:pPr>
        <w:pStyle w:val="Akapitzlist"/>
        <w:numPr>
          <w:ilvl w:val="0"/>
          <w:numId w:val="8"/>
        </w:numPr>
        <w:spacing w:after="0" w:line="240" w:lineRule="auto"/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Uczestnik konkursu oświadcza, że przy przygotowaniu dania zadbał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o wszelkie zasady higieny i bezpieczeństwa oraz gwarantuje jego zdatność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do spożycia.</w:t>
      </w:r>
    </w:p>
    <w:p w:rsidR="003A6C6D" w:rsidRDefault="000A6B6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>Wszelkie informacje na temat konkursu udzielane są pod nr tel. 044/6818 – 006 wew. 31.</w:t>
      </w:r>
    </w:p>
    <w:p w:rsidR="003A6C6D" w:rsidRDefault="000A6B69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Konkursu, zmiany terminu Konkursu oraz unieważnienia Konkursu bez podania przyczyny. Informacja taka zostanie opub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likowana na stronie internetowej Urzędu Gminy Gorzkowice  </w:t>
      </w:r>
      <w:hyperlink r:id="rId7">
        <w:r>
          <w:rPr>
            <w:rStyle w:val="czeinternetow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pl-PL"/>
          </w:rPr>
          <w:t>www.gorzkowice.pl</w:t>
        </w:r>
      </w:hyperlink>
      <w:r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 .</w:t>
      </w:r>
    </w:p>
    <w:p w:rsidR="003A6C6D" w:rsidRDefault="000A6B6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stosuje się odpowiednie przepisy obowiązującego prawa, a w szczególności Kodeksu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ywilnego.</w:t>
      </w:r>
    </w:p>
    <w:p w:rsidR="003A6C6D" w:rsidRDefault="003A6C6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A6C6D" w:rsidRDefault="000A6B69">
      <w:pPr>
        <w:pStyle w:val="Akapitzlis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 Gminy </w:t>
      </w:r>
    </w:p>
    <w:p w:rsidR="003A6C6D" w:rsidRDefault="000A6B69">
      <w:pPr>
        <w:pStyle w:val="Akapitzlis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Alojzy Włodarczyk</w:t>
      </w:r>
    </w:p>
    <w:p w:rsidR="003A6C6D" w:rsidRDefault="000A6B69">
      <w:pPr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tabs>
          <w:tab w:val="left" w:pos="8976"/>
        </w:tabs>
        <w:spacing w:after="0" w:line="240" w:lineRule="auto"/>
        <w:ind w:left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B69" w:rsidRDefault="000A6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B69" w:rsidRDefault="000A6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1 </w:t>
      </w:r>
    </w:p>
    <w:p w:rsidR="003A6C6D" w:rsidRDefault="000A6B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_Hlk4639572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Konkursu </w:t>
      </w:r>
      <w:bookmarkEnd w:id="2"/>
    </w:p>
    <w:p w:rsidR="003A6C6D" w:rsidRDefault="000A6B69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„Gotuj z pasją” </w:t>
      </w:r>
    </w:p>
    <w:p w:rsidR="003A6C6D" w:rsidRDefault="003A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UDZIAŁU W KONKURSIE</w:t>
      </w:r>
    </w:p>
    <w:p w:rsidR="003A6C6D" w:rsidRDefault="003A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 </w:t>
      </w:r>
    </w:p>
    <w:p w:rsidR="003A6C6D" w:rsidRDefault="000A6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KGW/ STOWARZYSZENIA/OSP/OR</w:t>
      </w:r>
    </w:p>
    <w:p w:rsidR="003A6C6D" w:rsidRDefault="000A6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3A6C6D" w:rsidRDefault="003A6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kontaktowe:</w:t>
      </w: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……………………………………………………………….…………………………………..</w:t>
      </w:r>
    </w:p>
    <w:p w:rsidR="003A6C6D" w:rsidRDefault="000A6B6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Uczestnika……………………………………………………………</w:t>
      </w:r>
    </w:p>
    <w:p w:rsidR="003A6C6D" w:rsidRDefault="000A6B6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</w:p>
    <w:p w:rsidR="003A6C6D" w:rsidRDefault="000A6B6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Uczestnika……………………………………………………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…………...……</w:t>
      </w:r>
    </w:p>
    <w:p w:rsidR="003A6C6D" w:rsidRDefault="000A6B6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Uczestnika……………………………………...…………………………………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i przepis zgłaszanego dania konkursowego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 </w:t>
      </w: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data i czytelny podpis uczestnika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eastAsia="Times New Roman" w:cs="Times New Roman"/>
          <w:lang w:eastAsia="pl-PL"/>
        </w:rPr>
      </w:pPr>
    </w:p>
    <w:p w:rsidR="003A6C6D" w:rsidRDefault="000A6B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</w:t>
      </w:r>
    </w:p>
    <w:p w:rsidR="003A6C6D" w:rsidRDefault="000A6B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Konkursu </w:t>
      </w:r>
    </w:p>
    <w:p w:rsidR="003A6C6D" w:rsidRDefault="000A6B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„Gotuj z pasją”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 ZAKRESIE PRZENIESIENIA PRAW AUTORSKICH  ORAZ              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ZGODY NA PRZETWARZANIE DANYCH OSOBOWYCH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Oświadczam, że z chwilą przekazania Organizatorowi dania konkursowego przechodzi ono na własność Organizatora bez wynagrodzenia.</w:t>
      </w: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                    ….............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........................ </w:t>
      </w: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czytelny podpis uczestnika </w:t>
      </w:r>
    </w:p>
    <w:p w:rsidR="003A6C6D" w:rsidRDefault="003A6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Wyrażam zgodę na przetwarzanie danych osobowych Uczestnika, w celu udziału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Konkursie, w tym na publikację wizerunku Uczestnika na stronie internetowej Urzędu Gminy Gorzko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  w mediach społecznościowych i relacjach medialnych oraz podczas XV Dni Gorzkowic. </w:t>
      </w: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                    ........................................ </w:t>
      </w: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data i czytelny podpis uczestnika </w:t>
      </w:r>
    </w:p>
    <w:p w:rsidR="003A6C6D" w:rsidRDefault="000A6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A6C6D" w:rsidRDefault="003A6C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  <w:bookmarkStart w:id="3" w:name="_Hlk134613423"/>
      <w:bookmarkEnd w:id="3"/>
    </w:p>
    <w:p w:rsidR="003A6C6D" w:rsidRDefault="003A6C6D">
      <w:pPr>
        <w:spacing w:after="200" w:line="276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3A6C6D">
      <w:pPr>
        <w:spacing w:after="200" w:line="276" w:lineRule="auto"/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</w:pPr>
    </w:p>
    <w:p w:rsidR="003A6C6D" w:rsidRDefault="000A6B6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3A6C6D" w:rsidRDefault="000A6B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Zgodnie z art. 13 ust. 1-2 rozporządzenia Parlamentu Europejskiego i Rady (UE) 2016/679 z 27.04.2016 r. w sprawie ochrony osób fizycznych w związku z przetwarzaniem danych osobowych i w sprawie swobodnego przepływu takich danych oraz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uchylenia dyrektywy 95/46/WE (ogólne rozporządzenie o ochronie danych) (Dz. Urz. UE L 119, s. 1)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– dalej RODO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informujemy, że: </w:t>
      </w:r>
    </w:p>
    <w:p w:rsidR="003A6C6D" w:rsidRDefault="003A6C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Administratorem danych osobowych jest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Urząd  Gminy Gorzkowice adres: ul. Szkolna 3,  97 – 350 Gorzkowice , adres e-mail: gmi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na@gorzkowice.pl</w:t>
      </w: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Inspektorem Ochrony Danych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wyznaczonym do kontaktów z osobami, których dane dotyczą </w:t>
      </w:r>
    </w:p>
    <w:p w:rsidR="003A6C6D" w:rsidRDefault="000A6B69">
      <w:pPr>
        <w:widowControl w:val="0"/>
        <w:spacing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sprawach związanych z przetwarzaniem ich danych osobowych oraz z wykonywaniem praw przysługujących im na mocy rozporządzenia 2016/679 można skontaktować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się  pisząc na adres</w:t>
      </w:r>
    </w:p>
    <w:p w:rsidR="003A6C6D" w:rsidRDefault="000A6B69">
      <w:pPr>
        <w:widowControl w:val="0"/>
        <w:spacing w:after="144" w:line="240" w:lineRule="auto"/>
        <w:ind w:left="360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e-mail: </w:t>
      </w:r>
      <w:hyperlink r:id="rId8">
        <w:r>
          <w:rPr>
            <w:rStyle w:val="czeinternetowe"/>
            <w:rFonts w:ascii="Times New Roman" w:eastAsiaTheme="minorEastAsia" w:hAnsi="Times New Roman" w:cs="Times New Roman"/>
            <w:sz w:val="24"/>
            <w:szCs w:val="24"/>
            <w:lang w:eastAsia="pl-PL"/>
          </w:rPr>
          <w:t>iod@gorzkowice.pl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lub adres siedziby wskazany w pkt. I.</w:t>
      </w: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Cele i podstawy przetwarzania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3A6C6D" w:rsidRDefault="000A6B69">
      <w:pPr>
        <w:spacing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Dane osobowe będą przetwarzane w celu nagrodzenia uczestnika biorącego udział w konkursie orga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nizowanym przez  Urząd Gminy Gorzkowice  (podstawa z art. 6 ust. 1 lit. a RODO). </w:t>
      </w: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Odbiorcy danych </w:t>
      </w:r>
    </w:p>
    <w:p w:rsidR="003A6C6D" w:rsidRDefault="000A6B69">
      <w:pPr>
        <w:spacing w:after="144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Dane osobowe będą ujawnione w celu ogłoszenia wyników konkursu.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</w:p>
    <w:p w:rsidR="003A6C6D" w:rsidRDefault="000A6B69">
      <w:pPr>
        <w:spacing w:after="144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Okres przechowywania danych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3A6C6D" w:rsidRDefault="000A6B69">
      <w:pPr>
        <w:spacing w:after="144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Dane osobowe przetwarzane w celu wskazanym w pkt. III będą przechowywane zgodnie z terminami archiwizacji określonymi przez przepisy powszechnie obowiązującego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prawa.W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przypadku przetwarzania na podstawie zgody dane będą przechowywane do chwili ustania cel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 w jakim zostały zebrane lub do wycofania zgody  - na czas trwania konkursu. </w:t>
      </w: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Prawa osób, których dane dotyczą: </w:t>
      </w:r>
    </w:p>
    <w:p w:rsidR="003A6C6D" w:rsidRDefault="000A6B69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Zgodnie z RODO, przysługuje: </w:t>
      </w:r>
    </w:p>
    <w:p w:rsidR="003A6C6D" w:rsidRDefault="000A6B69">
      <w:pPr>
        <w:widowControl w:val="0"/>
        <w:numPr>
          <w:ilvl w:val="0"/>
          <w:numId w:val="10"/>
        </w:numPr>
        <w:spacing w:after="2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prawo dostępu do swoich danych osobowych; </w:t>
      </w:r>
    </w:p>
    <w:p w:rsidR="003A6C6D" w:rsidRDefault="000A6B69">
      <w:pPr>
        <w:widowControl w:val="0"/>
        <w:numPr>
          <w:ilvl w:val="0"/>
          <w:numId w:val="10"/>
        </w:numPr>
        <w:spacing w:after="2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prawo do sprostowania (poprawiania) danych; </w:t>
      </w:r>
    </w:p>
    <w:p w:rsidR="003A6C6D" w:rsidRDefault="000A6B69">
      <w:pPr>
        <w:widowControl w:val="0"/>
        <w:numPr>
          <w:ilvl w:val="0"/>
          <w:numId w:val="10"/>
        </w:numPr>
        <w:spacing w:after="2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prawo do usunięcia lub 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graniczenia przetwarzania; </w:t>
      </w:r>
    </w:p>
    <w:p w:rsidR="003A6C6D" w:rsidRDefault="000A6B69">
      <w:pPr>
        <w:widowControl w:val="0"/>
        <w:numPr>
          <w:ilvl w:val="0"/>
          <w:numId w:val="10"/>
        </w:numPr>
        <w:spacing w:after="2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prawo do cofnięcia zgody w dowolnym momencie bez wpływu na zgodność z prawem przetwarzania, którego dokonano na podstawie zgody przed jej cofnięciem;</w:t>
      </w:r>
    </w:p>
    <w:p w:rsidR="003A6C6D" w:rsidRDefault="000A6B69">
      <w:pPr>
        <w:widowControl w:val="0"/>
        <w:numPr>
          <w:ilvl w:val="0"/>
          <w:numId w:val="10"/>
        </w:numPr>
        <w:spacing w:after="2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prawo do wniesienia skargi do organu nadzorczego – Prezesa Urzędu Ochrony Dany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ch Osobowych - gdy uzna Pani/Pan, iż przetwarzanie danych osobowych Pani/Pana dotyczących narusza przepisy RODO.</w:t>
      </w:r>
    </w:p>
    <w:p w:rsidR="003A6C6D" w:rsidRDefault="003A6C6D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Informacja o wymogu/dobrowolności podania danych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Podanie danych jest dobrowolne. Konsekwencją niepodania danych jest brak możliwości udziału w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konkursie Urzędu Gminy Gorzkowice.</w:t>
      </w:r>
    </w:p>
    <w:p w:rsidR="003A6C6D" w:rsidRDefault="000A6B69">
      <w:pPr>
        <w:widowControl w:val="0"/>
        <w:numPr>
          <w:ilvl w:val="0"/>
          <w:numId w:val="9"/>
        </w:numPr>
        <w:spacing w:after="144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 xml:space="preserve">Zautomatyzowane podejmowanie decyzji </w:t>
      </w:r>
    </w:p>
    <w:p w:rsidR="003A6C6D" w:rsidRDefault="000A6B69">
      <w:pPr>
        <w:spacing w:after="144" w:line="240" w:lineRule="auto"/>
        <w:ind w:left="360"/>
        <w:jc w:val="both"/>
      </w:pPr>
      <w:r>
        <w:rPr>
          <w:rStyle w:val="markedcontent"/>
          <w:rFonts w:ascii="Times New Roman" w:eastAsiaTheme="minorEastAsia" w:hAnsi="Times New Roman" w:cs="Times New Roman"/>
          <w:sz w:val="24"/>
          <w:szCs w:val="24"/>
          <w:lang w:eastAsia="pl-PL"/>
        </w:rPr>
        <w:t>Pani/Pana dane nie będą podlegały zautomatyzowanemu podejmowaniu decyzji, w tym profilowaniu, o którym mowa w art. 22 ust. 1 i 4.</w:t>
      </w:r>
    </w:p>
    <w:p w:rsidR="003A6C6D" w:rsidRDefault="003A6C6D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Zgłoszenia na konkurs można dokonać w terminie do  </w:t>
      </w:r>
      <w:r>
        <w:rPr>
          <w:rFonts w:ascii="Times New Roman" w:hAnsi="Times New Roman" w:cs="Times New Roman"/>
          <w:b/>
          <w:bCs/>
          <w:sz w:val="24"/>
          <w:szCs w:val="24"/>
        </w:rPr>
        <w:t>5.06.2023: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mailowo na adres: promocja@gorzkowice.pl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listownie w Urząd Gminy Gorzkowice ul. Szkolna 3 Gorzkowice (decyduje termin nadania),</w:t>
      </w: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dostarczenie przez upoważnionego przedstawiciela KGW d</w:t>
      </w:r>
      <w:r>
        <w:rPr>
          <w:rFonts w:ascii="Times New Roman" w:hAnsi="Times New Roman"/>
          <w:sz w:val="24"/>
          <w:szCs w:val="24"/>
        </w:rPr>
        <w:t>o Siedziby Urzędu Gminy Gorzkowice pok. nr 3,</w:t>
      </w: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lub przesłanie drogą elektroniczna formularza zgłoszeniowego. 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Wzór Formularza zgłoszeniowego określa załącznik nr 1 do niniejszego Regulaminu. 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Konkurs odbędzie się w ramach XV Dni Gorzkowic 11 czerw</w:t>
      </w:r>
      <w:r>
        <w:rPr>
          <w:rFonts w:ascii="Times New Roman" w:hAnsi="Times New Roman" w:cs="Times New Roman"/>
          <w:sz w:val="24"/>
          <w:szCs w:val="24"/>
        </w:rPr>
        <w:t xml:space="preserve">ca 2023 w </w:t>
      </w:r>
      <w:r>
        <w:rPr>
          <w:rFonts w:ascii="Times New Roman" w:hAnsi="Times New Roman" w:cs="Times New Roman"/>
          <w:sz w:val="24"/>
          <w:szCs w:val="24"/>
          <w:u w:val="single"/>
        </w:rPr>
        <w:t>Domu Kultury w Gorzkowicach ul Cmentarna 5.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Warunki uczestnictwa: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Konkurs ma charakter zamknięty.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Uczestnikami konkursu mogą być: KGW, OSP stowarzyszenia, organizacje i grupy nieformalne, działające na terenie Gminy Gorzkowice.</w:t>
      </w:r>
    </w:p>
    <w:p w:rsidR="003A6C6D" w:rsidRDefault="003A6C6D">
      <w:pPr>
        <w:pStyle w:val="Tekstpodstawowy"/>
        <w:rPr>
          <w:rFonts w:ascii="Times New Roman" w:hAnsi="Times New Roman"/>
          <w:sz w:val="24"/>
          <w:szCs w:val="24"/>
        </w:rPr>
      </w:pP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Warunkiem udziału w Konkursie jest przygotowanie i dostarczenie </w:t>
      </w:r>
    </w:p>
    <w:p w:rsidR="003A6C6D" w:rsidRDefault="000A6B69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11.06.2023 do godz. 10:30 do 11.00 </w:t>
      </w:r>
      <w:r>
        <w:rPr>
          <w:rFonts w:ascii="Times New Roman" w:hAnsi="Times New Roman" w:cs="Times New Roman"/>
          <w:sz w:val="24"/>
          <w:szCs w:val="24"/>
        </w:rPr>
        <w:t>dowolnie wykonanego dania– po 25 porcji do degustacji – na niewielkiej ulotce należy podać nazwę KGW, Stowarzyszenia lub innej Organizacje i nazwę przygo</w:t>
      </w:r>
      <w:r>
        <w:rPr>
          <w:rFonts w:ascii="Times New Roman" w:hAnsi="Times New Roman" w:cs="Times New Roman"/>
          <w:sz w:val="24"/>
          <w:szCs w:val="24"/>
        </w:rPr>
        <w:t xml:space="preserve">towanego dania konkursowego. </w:t>
      </w:r>
    </w:p>
    <w:sectPr w:rsidR="003A6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538"/>
    <w:multiLevelType w:val="multilevel"/>
    <w:tmpl w:val="B6EAE118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66C482C"/>
    <w:multiLevelType w:val="multilevel"/>
    <w:tmpl w:val="1138F4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CBD1805"/>
    <w:multiLevelType w:val="multilevel"/>
    <w:tmpl w:val="748A61A6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Theme="minorEastAsia" w:hAnsi="Times New Roman"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9D6132"/>
    <w:multiLevelType w:val="multilevel"/>
    <w:tmpl w:val="066837D2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4575F6F"/>
    <w:multiLevelType w:val="multilevel"/>
    <w:tmpl w:val="E348D838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5CDA4E91"/>
    <w:multiLevelType w:val="multilevel"/>
    <w:tmpl w:val="AA449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4EF77B5"/>
    <w:multiLevelType w:val="multilevel"/>
    <w:tmpl w:val="38B27C2E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7">
    <w:nsid w:val="6CB94F50"/>
    <w:multiLevelType w:val="multilevel"/>
    <w:tmpl w:val="DC8C912A"/>
    <w:lvl w:ilvl="0">
      <w:start w:val="1"/>
      <w:numFmt w:val="decimal"/>
      <w:lvlText w:val="%1."/>
      <w:lvlJc w:val="left"/>
      <w:pPr>
        <w:tabs>
          <w:tab w:val="num" w:pos="0"/>
        </w:tabs>
        <w:ind w:left="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9" w:hanging="180"/>
      </w:pPr>
    </w:lvl>
  </w:abstractNum>
  <w:abstractNum w:abstractNumId="8">
    <w:nsid w:val="7C3B2E5D"/>
    <w:multiLevelType w:val="multilevel"/>
    <w:tmpl w:val="A96AE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D590746"/>
    <w:multiLevelType w:val="multilevel"/>
    <w:tmpl w:val="66121EE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D"/>
    <w:rsid w:val="000A6B69"/>
    <w:rsid w:val="003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arkedcontent">
    <w:name w:val="markedcontent"/>
    <w:basedOn w:val="Domylnaczcionkaakapitu"/>
    <w:qFormat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arkedcontent">
    <w:name w:val="markedcontent"/>
    <w:basedOn w:val="Domylnaczcionkaakapitu"/>
    <w:qFormat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rzk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zkow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C140-6F5D-441A-89B3-3F831F56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1517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Szczygielska</dc:creator>
  <cp:lastModifiedBy>Monika</cp:lastModifiedBy>
  <cp:revision>2</cp:revision>
  <cp:lastPrinted>2023-05-22T13:41:00Z</cp:lastPrinted>
  <dcterms:created xsi:type="dcterms:W3CDTF">2023-05-22T13:49:00Z</dcterms:created>
  <dcterms:modified xsi:type="dcterms:W3CDTF">2023-05-22T13:49:00Z</dcterms:modified>
  <dc:language>pl-PL</dc:language>
</cp:coreProperties>
</file>